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3B" w:rsidRPr="00B36E07" w:rsidRDefault="00057A59" w:rsidP="001D5A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B36E07">
        <w:rPr>
          <w:rFonts w:ascii="Arial" w:hAnsi="Arial" w:cs="Arial"/>
          <w:b/>
          <w:color w:val="000000"/>
          <w:sz w:val="44"/>
          <w:szCs w:val="44"/>
        </w:rPr>
        <w:t>RESUMO EXECUTIVO</w:t>
      </w:r>
    </w:p>
    <w:p w:rsidR="00B36E07" w:rsidRDefault="00B36E07" w:rsidP="00B36E0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7A59" w:rsidRPr="001D5A3B" w:rsidRDefault="00057A59" w:rsidP="00B36E0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44"/>
          <w:szCs w:val="44"/>
        </w:rPr>
      </w:pPr>
      <w:r w:rsidRPr="00EF2DDB">
        <w:rPr>
          <w:rFonts w:ascii="Arial" w:hAnsi="Arial" w:cs="Arial"/>
          <w:color w:val="000000"/>
        </w:rPr>
        <w:t>Em cumprimento a LEI MUNICIPAL Nº 1103/2019</w:t>
      </w:r>
      <w:r w:rsidR="00EF2DDB">
        <w:rPr>
          <w:rFonts w:ascii="Arial" w:hAnsi="Arial" w:cs="Arial"/>
          <w:color w:val="000000"/>
        </w:rPr>
        <w:t>,</w:t>
      </w:r>
      <w:r w:rsidRPr="00EF2DDB">
        <w:rPr>
          <w:rFonts w:ascii="Arial" w:hAnsi="Arial" w:cs="Arial"/>
          <w:color w:val="000000"/>
        </w:rPr>
        <w:t xml:space="preserve"> segue resumo executivo:</w:t>
      </w:r>
    </w:p>
    <w:p w:rsidR="00057A59" w:rsidRPr="00EF2DDB" w:rsidRDefault="00057A59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290"/>
        <w:gridCol w:w="6350"/>
      </w:tblGrid>
      <w:tr w:rsidR="00057A59" w:rsidRPr="003314E4" w:rsidTr="001D5A3B">
        <w:trPr>
          <w:trHeight w:val="759"/>
        </w:trPr>
        <w:tc>
          <w:tcPr>
            <w:tcW w:w="3290" w:type="dxa"/>
            <w:vAlign w:val="center"/>
          </w:tcPr>
          <w:p w:rsidR="00057A59" w:rsidRPr="003314E4" w:rsidRDefault="001D5A3B" w:rsidP="00315B3E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314E4">
              <w:rPr>
                <w:rFonts w:ascii="Arial" w:hAnsi="Arial" w:cs="Arial"/>
                <w:sz w:val="23"/>
                <w:szCs w:val="23"/>
              </w:rPr>
              <w:t>Modalidade e n</w:t>
            </w:r>
            <w:r w:rsidR="00057A59" w:rsidRPr="003314E4">
              <w:rPr>
                <w:rFonts w:ascii="Arial" w:hAnsi="Arial" w:cs="Arial"/>
                <w:sz w:val="23"/>
                <w:szCs w:val="23"/>
              </w:rPr>
              <w:t>úmero do processo</w:t>
            </w:r>
            <w:r w:rsidRPr="003314E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6350" w:type="dxa"/>
            <w:vAlign w:val="center"/>
          </w:tcPr>
          <w:p w:rsidR="00057A59" w:rsidRPr="00F14665" w:rsidRDefault="00E346D6" w:rsidP="00FF7196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3"/>
                <w:szCs w:val="23"/>
              </w:rPr>
            </w:pPr>
            <w:r w:rsidRPr="00F14665">
              <w:rPr>
                <w:rFonts w:ascii="Arial" w:hAnsi="Arial" w:cs="Arial"/>
                <w:sz w:val="23"/>
                <w:szCs w:val="23"/>
              </w:rPr>
              <w:t xml:space="preserve">Dispensa </w:t>
            </w:r>
            <w:r w:rsidR="00486E67" w:rsidRPr="00F14665">
              <w:rPr>
                <w:rFonts w:ascii="Arial" w:hAnsi="Arial" w:cs="Arial"/>
                <w:sz w:val="23"/>
                <w:szCs w:val="23"/>
              </w:rPr>
              <w:t xml:space="preserve">numerada </w:t>
            </w:r>
            <w:r w:rsidR="00144453" w:rsidRPr="00F14665">
              <w:rPr>
                <w:rFonts w:ascii="Arial" w:hAnsi="Arial" w:cs="Arial"/>
                <w:sz w:val="23"/>
                <w:szCs w:val="23"/>
              </w:rPr>
              <w:t xml:space="preserve">n.º </w:t>
            </w:r>
            <w:r w:rsidR="00FF7196" w:rsidRPr="00FF7196">
              <w:rPr>
                <w:rFonts w:ascii="Arial" w:hAnsi="Arial" w:cs="Arial"/>
                <w:color w:val="FF0000"/>
                <w:sz w:val="23"/>
                <w:szCs w:val="23"/>
              </w:rPr>
              <w:t>04</w:t>
            </w:r>
            <w:r w:rsidR="00EF2D3F" w:rsidRPr="00F14665">
              <w:rPr>
                <w:rFonts w:ascii="Arial" w:hAnsi="Arial" w:cs="Arial"/>
                <w:sz w:val="23"/>
                <w:szCs w:val="23"/>
              </w:rPr>
              <w:t>/</w:t>
            </w:r>
            <w:r w:rsidR="00215AA0" w:rsidRPr="00F14665">
              <w:rPr>
                <w:rFonts w:ascii="Arial" w:hAnsi="Arial" w:cs="Arial"/>
                <w:sz w:val="23"/>
                <w:szCs w:val="23"/>
              </w:rPr>
              <w:t>2024</w:t>
            </w:r>
          </w:p>
        </w:tc>
      </w:tr>
      <w:tr w:rsidR="00057A59" w:rsidRPr="003314E4" w:rsidTr="00EF2DDB">
        <w:trPr>
          <w:trHeight w:val="283"/>
        </w:trPr>
        <w:tc>
          <w:tcPr>
            <w:tcW w:w="3290" w:type="dxa"/>
            <w:vAlign w:val="center"/>
          </w:tcPr>
          <w:p w:rsidR="00057A59" w:rsidRPr="003314E4" w:rsidRDefault="00057A59" w:rsidP="00315B3E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314E4">
              <w:rPr>
                <w:rFonts w:ascii="Arial" w:hAnsi="Arial" w:cs="Arial"/>
                <w:sz w:val="23"/>
                <w:szCs w:val="23"/>
              </w:rPr>
              <w:t xml:space="preserve">Data de </w:t>
            </w:r>
            <w:r w:rsidR="00892B60" w:rsidRPr="003314E4">
              <w:rPr>
                <w:rFonts w:ascii="Arial" w:hAnsi="Arial" w:cs="Arial"/>
                <w:sz w:val="23"/>
                <w:szCs w:val="23"/>
              </w:rPr>
              <w:t>ratificação</w:t>
            </w:r>
            <w:r w:rsidR="001D5A3B" w:rsidRPr="003314E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6350" w:type="dxa"/>
            <w:vAlign w:val="center"/>
          </w:tcPr>
          <w:p w:rsidR="0090706F" w:rsidRPr="00F14665" w:rsidRDefault="00FF7196" w:rsidP="00FF7196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F7196">
              <w:rPr>
                <w:rFonts w:ascii="Arial" w:hAnsi="Arial" w:cs="Arial"/>
                <w:color w:val="FF0000"/>
                <w:sz w:val="23"/>
                <w:szCs w:val="23"/>
              </w:rPr>
              <w:t>30</w:t>
            </w:r>
            <w:r w:rsidR="00382A8F" w:rsidRPr="00F14665">
              <w:rPr>
                <w:rFonts w:ascii="Arial" w:hAnsi="Arial" w:cs="Arial"/>
                <w:sz w:val="23"/>
                <w:szCs w:val="23"/>
              </w:rPr>
              <w:t>/</w:t>
            </w:r>
            <w:r>
              <w:rPr>
                <w:rFonts w:ascii="Arial" w:hAnsi="Arial" w:cs="Arial"/>
                <w:sz w:val="23"/>
                <w:szCs w:val="23"/>
              </w:rPr>
              <w:t>04</w:t>
            </w:r>
            <w:r w:rsidR="003314E4" w:rsidRPr="00F14665">
              <w:rPr>
                <w:rFonts w:ascii="Arial" w:hAnsi="Arial" w:cs="Arial"/>
                <w:sz w:val="23"/>
                <w:szCs w:val="23"/>
              </w:rPr>
              <w:t>/</w:t>
            </w:r>
            <w:r w:rsidR="00215AA0" w:rsidRPr="00F14665">
              <w:rPr>
                <w:rFonts w:ascii="Arial" w:hAnsi="Arial" w:cs="Arial"/>
                <w:sz w:val="23"/>
                <w:szCs w:val="23"/>
              </w:rPr>
              <w:t>2024</w:t>
            </w:r>
          </w:p>
        </w:tc>
      </w:tr>
      <w:tr w:rsidR="00057A59" w:rsidRPr="00CA01F7" w:rsidTr="00EF2DDB">
        <w:trPr>
          <w:trHeight w:val="701"/>
        </w:trPr>
        <w:tc>
          <w:tcPr>
            <w:tcW w:w="3290" w:type="dxa"/>
            <w:vAlign w:val="center"/>
          </w:tcPr>
          <w:p w:rsidR="00057A59" w:rsidRPr="00CA01F7" w:rsidRDefault="00057A59" w:rsidP="00315B3E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01F7">
              <w:rPr>
                <w:rFonts w:ascii="Arial" w:hAnsi="Arial" w:cs="Arial"/>
                <w:color w:val="000000"/>
                <w:sz w:val="23"/>
                <w:szCs w:val="23"/>
              </w:rPr>
              <w:t>Objeto</w:t>
            </w:r>
            <w:r w:rsidR="001D5A3B" w:rsidRPr="00CA01F7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6350" w:type="dxa"/>
            <w:vAlign w:val="center"/>
          </w:tcPr>
          <w:p w:rsidR="0090706F" w:rsidRPr="00343470" w:rsidRDefault="00FF7196" w:rsidP="00315B3E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FF7196">
              <w:rPr>
                <w:rFonts w:ascii="Arial" w:eastAsia="FangSong" w:hAnsi="Arial" w:cs="Arial"/>
                <w:iCs/>
              </w:rPr>
              <w:t>Intermediação para implementação da reciclagem, desenvolvida pelo Programa de Gestão de Resíduos Sólidos da ITAIPU Binacional em parceria com o PTI-BR</w:t>
            </w:r>
          </w:p>
        </w:tc>
      </w:tr>
      <w:tr w:rsidR="00057A59" w:rsidRPr="00CA01F7" w:rsidTr="00EF2DDB">
        <w:tc>
          <w:tcPr>
            <w:tcW w:w="3290" w:type="dxa"/>
            <w:vAlign w:val="center"/>
          </w:tcPr>
          <w:p w:rsidR="00057A59" w:rsidRPr="00CA01F7" w:rsidRDefault="00641E5F" w:rsidP="006300A0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01F7">
              <w:rPr>
                <w:rFonts w:ascii="Arial" w:hAnsi="Arial" w:cs="Arial"/>
                <w:color w:val="000000"/>
                <w:sz w:val="23"/>
                <w:szCs w:val="23"/>
              </w:rPr>
              <w:t xml:space="preserve">Quantidades e </w:t>
            </w:r>
            <w:r w:rsidR="00057A59" w:rsidRPr="00CA01F7">
              <w:rPr>
                <w:rFonts w:ascii="Arial" w:hAnsi="Arial" w:cs="Arial"/>
                <w:color w:val="000000"/>
                <w:sz w:val="23"/>
                <w:szCs w:val="23"/>
              </w:rPr>
              <w:t>Preços de referência</w:t>
            </w:r>
            <w:r w:rsidR="001D5A3B" w:rsidRPr="00CA01F7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6350" w:type="dxa"/>
            <w:vAlign w:val="center"/>
          </w:tcPr>
          <w:p w:rsidR="000D0288" w:rsidRPr="00854955" w:rsidRDefault="000D0288" w:rsidP="000D0288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:rsidR="00057A59" w:rsidRPr="00854955" w:rsidRDefault="00FF7196" w:rsidP="006300A0">
            <w:pPr>
              <w:spacing w:before="240" w:after="240"/>
              <w:jc w:val="both"/>
              <w:rPr>
                <w:rFonts w:ascii="Arial" w:hAnsi="Arial" w:cs="Arial"/>
                <w:szCs w:val="23"/>
                <w:highlight w:val="yellow"/>
              </w:rPr>
            </w:pPr>
            <w:r w:rsidRPr="00854955">
              <w:rPr>
                <w:rFonts w:ascii="Arial" w:hAnsi="Arial" w:cs="Arial"/>
                <w:sz w:val="24"/>
                <w:szCs w:val="24"/>
                <w:highlight w:val="yellow"/>
              </w:rPr>
              <w:t>R$ 8.400,00 (oito mil e quatrocentos reais).</w:t>
            </w:r>
            <w:bookmarkStart w:id="0" w:name="_GoBack"/>
            <w:bookmarkEnd w:id="0"/>
          </w:p>
        </w:tc>
      </w:tr>
      <w:tr w:rsidR="00057A59" w:rsidRPr="00CA01F7" w:rsidTr="00EF2DDB">
        <w:trPr>
          <w:trHeight w:val="250"/>
        </w:trPr>
        <w:tc>
          <w:tcPr>
            <w:tcW w:w="3290" w:type="dxa"/>
            <w:vAlign w:val="center"/>
          </w:tcPr>
          <w:p w:rsidR="00057A59" w:rsidRPr="00CA01F7" w:rsidRDefault="00057A59" w:rsidP="006300A0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01F7">
              <w:rPr>
                <w:rFonts w:ascii="Arial" w:hAnsi="Arial" w:cs="Arial"/>
                <w:color w:val="000000"/>
                <w:sz w:val="23"/>
                <w:szCs w:val="23"/>
              </w:rPr>
              <w:t>Prazo de vigência do contrato</w:t>
            </w:r>
            <w:r w:rsidR="001D5A3B" w:rsidRPr="00CA01F7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6350" w:type="dxa"/>
            <w:vAlign w:val="center"/>
          </w:tcPr>
          <w:p w:rsidR="00641E5F" w:rsidRPr="00CA01F7" w:rsidRDefault="00FF7196" w:rsidP="00315B3E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F7196">
              <w:rPr>
                <w:rFonts w:ascii="Arial" w:eastAsia="Arial" w:hAnsi="Arial" w:cs="Arial"/>
                <w:sz w:val="23"/>
                <w:szCs w:val="23"/>
                <w:lang w:eastAsia="en-US"/>
              </w:rPr>
              <w:t>O presente contrato terá vigência de 12 (doze) meses a partir da data de sua assinatura, podendo haver a respectiva prorrogação, observados os requisitos legais.</w:t>
            </w:r>
          </w:p>
        </w:tc>
      </w:tr>
      <w:tr w:rsidR="00057A59" w:rsidRPr="00CA01F7" w:rsidTr="001D5A3B">
        <w:trPr>
          <w:trHeight w:val="551"/>
        </w:trPr>
        <w:tc>
          <w:tcPr>
            <w:tcW w:w="3290" w:type="dxa"/>
            <w:vAlign w:val="center"/>
          </w:tcPr>
          <w:p w:rsidR="00057A59" w:rsidRPr="00CA01F7" w:rsidRDefault="00057A59" w:rsidP="00315B3E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01F7">
              <w:rPr>
                <w:rFonts w:ascii="Arial" w:hAnsi="Arial" w:cs="Arial"/>
                <w:color w:val="000000"/>
                <w:sz w:val="23"/>
                <w:szCs w:val="23"/>
              </w:rPr>
              <w:t>Link</w:t>
            </w:r>
            <w:r w:rsidR="001D5A3B" w:rsidRPr="00CA01F7">
              <w:rPr>
                <w:rFonts w:ascii="Arial" w:hAnsi="Arial" w:cs="Arial"/>
                <w:color w:val="000000"/>
                <w:sz w:val="23"/>
                <w:szCs w:val="23"/>
              </w:rPr>
              <w:t xml:space="preserve"> de consulta:</w:t>
            </w:r>
          </w:p>
        </w:tc>
        <w:tc>
          <w:tcPr>
            <w:tcW w:w="6350" w:type="dxa"/>
            <w:vAlign w:val="center"/>
          </w:tcPr>
          <w:p w:rsidR="00641E5F" w:rsidRPr="00CA01F7" w:rsidRDefault="00854955" w:rsidP="00315B3E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6" w:history="1">
              <w:r w:rsidR="0090706F" w:rsidRPr="00CA01F7">
                <w:rPr>
                  <w:rStyle w:val="Hyperlink"/>
                  <w:rFonts w:ascii="Arial" w:hAnsi="Arial" w:cs="Arial"/>
                  <w:sz w:val="23"/>
                  <w:szCs w:val="23"/>
                </w:rPr>
                <w:t>http://www.campomagro.pr.gov.br/compras-e-licitacao/</w:t>
              </w:r>
            </w:hyperlink>
          </w:p>
        </w:tc>
      </w:tr>
    </w:tbl>
    <w:p w:rsidR="00057A59" w:rsidRPr="001D5A3B" w:rsidRDefault="00057A59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>
      <w:pPr>
        <w:rPr>
          <w:rFonts w:ascii="Arial" w:hAnsi="Arial" w:cs="Arial"/>
          <w:sz w:val="24"/>
          <w:szCs w:val="24"/>
        </w:rPr>
      </w:pPr>
    </w:p>
    <w:p w:rsidR="00641E5F" w:rsidRPr="00EF2DDB" w:rsidRDefault="00641E5F" w:rsidP="00B93027">
      <w:pPr>
        <w:rPr>
          <w:rFonts w:ascii="Arial" w:hAnsi="Arial" w:cs="Arial"/>
          <w:b/>
          <w:sz w:val="24"/>
          <w:szCs w:val="24"/>
        </w:rPr>
      </w:pPr>
    </w:p>
    <w:sectPr w:rsidR="00641E5F" w:rsidRPr="00EF2DDB" w:rsidSect="00641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88" w:rsidRDefault="00EC2A88" w:rsidP="00641E5F">
      <w:pPr>
        <w:spacing w:after="0" w:line="240" w:lineRule="auto"/>
      </w:pPr>
      <w:r>
        <w:separator/>
      </w:r>
    </w:p>
  </w:endnote>
  <w:endnote w:type="continuationSeparator" w:id="0">
    <w:p w:rsidR="00EC2A88" w:rsidRDefault="00EC2A88" w:rsidP="0064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88" w:rsidRDefault="00EC2A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88" w:rsidRDefault="00EC2A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88" w:rsidRDefault="00EC2A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88" w:rsidRDefault="00EC2A88" w:rsidP="00641E5F">
      <w:pPr>
        <w:spacing w:after="0" w:line="240" w:lineRule="auto"/>
      </w:pPr>
      <w:r>
        <w:separator/>
      </w:r>
    </w:p>
  </w:footnote>
  <w:footnote w:type="continuationSeparator" w:id="0">
    <w:p w:rsidR="00EC2A88" w:rsidRDefault="00EC2A88" w:rsidP="0064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88" w:rsidRDefault="00EC2A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88" w:rsidRPr="00641E5F" w:rsidRDefault="00EC2A88" w:rsidP="00641E5F">
    <w:pPr>
      <w:pStyle w:val="Cabealho"/>
      <w:jc w:val="center"/>
      <w:rPr>
        <w:rStyle w:val="nfase"/>
        <w:rFonts w:ascii="Arial" w:hAnsi="Arial" w:cs="Arial"/>
        <w:b/>
        <w:i w:val="0"/>
        <w:sz w:val="24"/>
        <w:szCs w:val="32"/>
      </w:rPr>
    </w:pPr>
    <w:r w:rsidRPr="00641E5F">
      <w:rPr>
        <w:rFonts w:ascii="Arial" w:hAnsi="Arial" w:cs="Arial"/>
        <w:b/>
        <w:iCs/>
        <w:noProof/>
        <w:sz w:val="24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-755015</wp:posOffset>
          </wp:positionH>
          <wp:positionV relativeFrom="paragraph">
            <wp:posOffset>-264160</wp:posOffset>
          </wp:positionV>
          <wp:extent cx="952500" cy="711835"/>
          <wp:effectExtent l="0" t="0" r="0" b="0"/>
          <wp:wrapNone/>
          <wp:docPr id="9" name="Imagem 9" descr="Identificacao_papelcarta_PMCM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dentificacao_papelcarta_PMCM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1E5F">
      <w:rPr>
        <w:rStyle w:val="nfase"/>
        <w:rFonts w:ascii="Arial" w:hAnsi="Arial" w:cs="Arial"/>
        <w:b/>
        <w:i w:val="0"/>
        <w:sz w:val="32"/>
        <w:szCs w:val="32"/>
      </w:rPr>
      <w:t>PREFEITURA MUNICIPAL DE CAMPO MAGRO-PR</w:t>
    </w:r>
  </w:p>
  <w:p w:rsidR="00EC2A88" w:rsidRDefault="00EC2A88" w:rsidP="00641E5F">
    <w:pPr>
      <w:pStyle w:val="Cabealho"/>
      <w:jc w:val="center"/>
      <w:rPr>
        <w:rStyle w:val="nfase"/>
        <w:rFonts w:ascii="Arial" w:hAnsi="Arial" w:cs="Arial"/>
        <w:b/>
        <w:i w:val="0"/>
        <w:sz w:val="28"/>
        <w:szCs w:val="32"/>
      </w:rPr>
    </w:pPr>
  </w:p>
  <w:p w:rsidR="00EC2A88" w:rsidRPr="00641E5F" w:rsidRDefault="00EC2A88" w:rsidP="00641E5F">
    <w:pPr>
      <w:pStyle w:val="Cabealho"/>
      <w:jc w:val="center"/>
      <w:rPr>
        <w:rFonts w:ascii="Arial" w:hAnsi="Arial" w:cs="Arial"/>
        <w:b/>
        <w:iCs/>
        <w:sz w:val="28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88" w:rsidRDefault="00EC2A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A59"/>
    <w:rsid w:val="00027BB9"/>
    <w:rsid w:val="00057A59"/>
    <w:rsid w:val="00066F6E"/>
    <w:rsid w:val="000A589A"/>
    <w:rsid w:val="000D0288"/>
    <w:rsid w:val="000F1FDD"/>
    <w:rsid w:val="00144453"/>
    <w:rsid w:val="0015149C"/>
    <w:rsid w:val="001B4060"/>
    <w:rsid w:val="001D5A3B"/>
    <w:rsid w:val="001D6E9B"/>
    <w:rsid w:val="001F02ED"/>
    <w:rsid w:val="00215AA0"/>
    <w:rsid w:val="002B7018"/>
    <w:rsid w:val="00302C21"/>
    <w:rsid w:val="00315B3E"/>
    <w:rsid w:val="003314E4"/>
    <w:rsid w:val="00343470"/>
    <w:rsid w:val="0034552B"/>
    <w:rsid w:val="00382A8F"/>
    <w:rsid w:val="00424AE0"/>
    <w:rsid w:val="00486E67"/>
    <w:rsid w:val="004A2103"/>
    <w:rsid w:val="004F085E"/>
    <w:rsid w:val="00511E4F"/>
    <w:rsid w:val="00556420"/>
    <w:rsid w:val="005657D3"/>
    <w:rsid w:val="005C061C"/>
    <w:rsid w:val="005C4CA2"/>
    <w:rsid w:val="00603B28"/>
    <w:rsid w:val="00617922"/>
    <w:rsid w:val="006300A0"/>
    <w:rsid w:val="00641E5F"/>
    <w:rsid w:val="006B6721"/>
    <w:rsid w:val="006C6022"/>
    <w:rsid w:val="007A1F8D"/>
    <w:rsid w:val="007A5BB4"/>
    <w:rsid w:val="007E0825"/>
    <w:rsid w:val="00854955"/>
    <w:rsid w:val="00892B60"/>
    <w:rsid w:val="008B71F8"/>
    <w:rsid w:val="008D5AE3"/>
    <w:rsid w:val="0090706F"/>
    <w:rsid w:val="00952951"/>
    <w:rsid w:val="009A192C"/>
    <w:rsid w:val="00AE68A7"/>
    <w:rsid w:val="00AF0AF3"/>
    <w:rsid w:val="00B03C29"/>
    <w:rsid w:val="00B36E07"/>
    <w:rsid w:val="00B60889"/>
    <w:rsid w:val="00B65D29"/>
    <w:rsid w:val="00B93027"/>
    <w:rsid w:val="00BC6902"/>
    <w:rsid w:val="00BD0472"/>
    <w:rsid w:val="00BE64D3"/>
    <w:rsid w:val="00BE7DB5"/>
    <w:rsid w:val="00BF79A6"/>
    <w:rsid w:val="00C06F7D"/>
    <w:rsid w:val="00C47B81"/>
    <w:rsid w:val="00CA01F7"/>
    <w:rsid w:val="00CE17A7"/>
    <w:rsid w:val="00D51A74"/>
    <w:rsid w:val="00D667FB"/>
    <w:rsid w:val="00DB6B50"/>
    <w:rsid w:val="00DC5077"/>
    <w:rsid w:val="00E346D6"/>
    <w:rsid w:val="00E94D61"/>
    <w:rsid w:val="00EC2A88"/>
    <w:rsid w:val="00EF2D3F"/>
    <w:rsid w:val="00EF2DDB"/>
    <w:rsid w:val="00F14665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42F1C72A-A31F-4D58-A95A-9540384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0706F"/>
    <w:rPr>
      <w:color w:val="0000FF"/>
      <w:u w:val="single"/>
    </w:rPr>
  </w:style>
  <w:style w:type="paragraph" w:customStyle="1" w:styleId="Default">
    <w:name w:val="Default"/>
    <w:rsid w:val="00641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1E5F"/>
  </w:style>
  <w:style w:type="paragraph" w:styleId="Rodap">
    <w:name w:val="footer"/>
    <w:basedOn w:val="Normal"/>
    <w:link w:val="RodapChar"/>
    <w:uiPriority w:val="99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5F"/>
  </w:style>
  <w:style w:type="character" w:styleId="nfase">
    <w:name w:val="Emphasis"/>
    <w:basedOn w:val="Fontepargpadro"/>
    <w:qFormat/>
    <w:rsid w:val="00641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omagro.pr.gov.br/compras-e-licitaca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2022-03-17T19:53:00Z</cp:lastPrinted>
  <dcterms:created xsi:type="dcterms:W3CDTF">2023-03-28T18:37:00Z</dcterms:created>
  <dcterms:modified xsi:type="dcterms:W3CDTF">2024-04-29T19:52:00Z</dcterms:modified>
</cp:coreProperties>
</file>