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A7" w:rsidRPr="00997F5D" w:rsidRDefault="00057A59" w:rsidP="00EE23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44"/>
        </w:rPr>
      </w:pPr>
      <w:r w:rsidRPr="00997F5D">
        <w:rPr>
          <w:rFonts w:ascii="Arial" w:hAnsi="Arial" w:cs="Arial"/>
          <w:b/>
          <w:color w:val="000000"/>
          <w:sz w:val="36"/>
          <w:szCs w:val="44"/>
        </w:rPr>
        <w:t>RESUMO EXECUTIVO</w:t>
      </w:r>
      <w:r w:rsidR="00EE23CB" w:rsidRPr="00997F5D">
        <w:rPr>
          <w:rFonts w:ascii="Arial" w:hAnsi="Arial" w:cs="Arial"/>
          <w:b/>
          <w:color w:val="000000"/>
          <w:sz w:val="36"/>
          <w:szCs w:val="44"/>
        </w:rPr>
        <w:t xml:space="preserve"> </w:t>
      </w:r>
      <w:r w:rsidR="001A5CA7" w:rsidRPr="00997F5D">
        <w:rPr>
          <w:rFonts w:ascii="Arial" w:hAnsi="Arial" w:cs="Arial"/>
          <w:b/>
          <w:color w:val="000000"/>
          <w:sz w:val="36"/>
          <w:szCs w:val="44"/>
        </w:rPr>
        <w:t>–</w:t>
      </w:r>
      <w:r w:rsidR="00EE23CB" w:rsidRPr="00997F5D">
        <w:rPr>
          <w:rFonts w:ascii="Arial" w:hAnsi="Arial" w:cs="Arial"/>
          <w:b/>
          <w:color w:val="000000"/>
          <w:sz w:val="36"/>
          <w:szCs w:val="44"/>
        </w:rPr>
        <w:t xml:space="preserve"> </w:t>
      </w:r>
    </w:p>
    <w:p w:rsidR="00EE23CB" w:rsidRPr="00997F5D" w:rsidRDefault="00B54495" w:rsidP="00EE23C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44"/>
        </w:rPr>
      </w:pPr>
      <w:r>
        <w:rPr>
          <w:rFonts w:ascii="Arial" w:hAnsi="Arial" w:cs="Arial"/>
          <w:b/>
          <w:color w:val="000000"/>
          <w:sz w:val="36"/>
          <w:szCs w:val="44"/>
        </w:rPr>
        <w:t>CONCORRÊNCIA</w:t>
      </w:r>
      <w:r w:rsidR="00EE23CB" w:rsidRPr="00997F5D">
        <w:rPr>
          <w:rFonts w:ascii="Arial" w:hAnsi="Arial" w:cs="Arial"/>
          <w:b/>
          <w:color w:val="000000"/>
          <w:sz w:val="36"/>
          <w:szCs w:val="44"/>
        </w:rPr>
        <w:t xml:space="preserve"> N° </w:t>
      </w:r>
      <w:r w:rsidR="00DC22F4">
        <w:rPr>
          <w:rFonts w:ascii="Arial" w:hAnsi="Arial" w:cs="Arial"/>
          <w:b/>
          <w:sz w:val="36"/>
          <w:szCs w:val="44"/>
        </w:rPr>
        <w:t>03</w:t>
      </w:r>
      <w:r w:rsidR="00060871" w:rsidRPr="00997F5D">
        <w:rPr>
          <w:rFonts w:ascii="Arial" w:hAnsi="Arial" w:cs="Arial"/>
          <w:b/>
          <w:color w:val="000000"/>
          <w:sz w:val="36"/>
          <w:szCs w:val="44"/>
        </w:rPr>
        <w:t>/</w:t>
      </w:r>
      <w:r w:rsidR="00873F5A">
        <w:rPr>
          <w:rFonts w:ascii="Arial" w:hAnsi="Arial" w:cs="Arial"/>
          <w:b/>
          <w:color w:val="000000"/>
          <w:sz w:val="36"/>
          <w:szCs w:val="44"/>
        </w:rPr>
        <w:t>2023</w:t>
      </w:r>
    </w:p>
    <w:p w:rsidR="00057A59" w:rsidRPr="00DB54CA" w:rsidRDefault="00057A59" w:rsidP="00057A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41E5F" w:rsidRPr="00B54495" w:rsidRDefault="008D3154" w:rsidP="00057A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4495">
        <w:rPr>
          <w:rFonts w:ascii="Arial" w:hAnsi="Arial" w:cs="Arial"/>
          <w:color w:val="000000"/>
        </w:rPr>
        <w:t>Em cumprimento a</w:t>
      </w:r>
      <w:r w:rsidR="00057A59" w:rsidRPr="00B54495">
        <w:rPr>
          <w:rFonts w:ascii="Arial" w:hAnsi="Arial" w:cs="Arial"/>
          <w:color w:val="000000"/>
        </w:rPr>
        <w:t xml:space="preserve"> </w:t>
      </w:r>
      <w:r w:rsidR="00C706D7" w:rsidRPr="00B54495">
        <w:rPr>
          <w:rFonts w:ascii="Arial" w:hAnsi="Arial" w:cs="Arial"/>
          <w:color w:val="000000"/>
        </w:rPr>
        <w:t>Lei Municipal</w:t>
      </w:r>
      <w:r w:rsidR="0008108B" w:rsidRPr="00B54495">
        <w:rPr>
          <w:rFonts w:ascii="Arial" w:hAnsi="Arial" w:cs="Arial"/>
          <w:color w:val="000000"/>
        </w:rPr>
        <w:t xml:space="preserve"> </w:t>
      </w:r>
      <w:r w:rsidR="00057A59" w:rsidRPr="00B54495">
        <w:rPr>
          <w:rFonts w:ascii="Arial" w:hAnsi="Arial" w:cs="Arial"/>
          <w:color w:val="000000"/>
        </w:rPr>
        <w:t>Nº 1103/2019</w:t>
      </w:r>
      <w:r w:rsidR="00C706D7" w:rsidRPr="00B54495">
        <w:rPr>
          <w:rFonts w:ascii="Arial" w:hAnsi="Arial" w:cs="Arial"/>
          <w:color w:val="000000"/>
        </w:rPr>
        <w:t>,</w:t>
      </w:r>
      <w:r w:rsidR="00057A59" w:rsidRPr="00B54495">
        <w:rPr>
          <w:rFonts w:ascii="Arial" w:hAnsi="Arial" w:cs="Arial"/>
          <w:color w:val="000000"/>
        </w:rPr>
        <w:t xml:space="preserve"> segue resumo executivo:</w:t>
      </w:r>
    </w:p>
    <w:p w:rsidR="00641E5F" w:rsidRPr="00B54495" w:rsidRDefault="00641E5F" w:rsidP="00057A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9923" w:type="dxa"/>
        <w:tblInd w:w="-743" w:type="dxa"/>
        <w:tblLook w:val="04A0"/>
      </w:tblPr>
      <w:tblGrid>
        <w:gridCol w:w="2710"/>
        <w:gridCol w:w="7213"/>
      </w:tblGrid>
      <w:tr w:rsidR="00057A59" w:rsidRPr="00B54495" w:rsidTr="001E7C68">
        <w:trPr>
          <w:trHeight w:val="829"/>
        </w:trPr>
        <w:tc>
          <w:tcPr>
            <w:tcW w:w="3970" w:type="dxa"/>
            <w:vAlign w:val="center"/>
          </w:tcPr>
          <w:p w:rsidR="00057A59" w:rsidRPr="00B54495" w:rsidRDefault="00DB54CA" w:rsidP="001B042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B54495">
              <w:rPr>
                <w:rFonts w:ascii="Arial" w:hAnsi="Arial" w:cs="Arial"/>
                <w:color w:val="000000"/>
              </w:rPr>
              <w:t>Modalidade e n</w:t>
            </w:r>
            <w:r w:rsidR="00057A59" w:rsidRPr="00B54495">
              <w:rPr>
                <w:rFonts w:ascii="Arial" w:hAnsi="Arial" w:cs="Arial"/>
                <w:color w:val="000000"/>
              </w:rPr>
              <w:t>úmero do processo</w:t>
            </w:r>
          </w:p>
        </w:tc>
        <w:tc>
          <w:tcPr>
            <w:tcW w:w="5953" w:type="dxa"/>
            <w:vAlign w:val="center"/>
          </w:tcPr>
          <w:p w:rsidR="00394EA6" w:rsidRPr="00B54495" w:rsidRDefault="00394EA6" w:rsidP="001E7C6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90706F" w:rsidRPr="00B54495" w:rsidRDefault="00B54495" w:rsidP="001E7C6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54495">
              <w:rPr>
                <w:rFonts w:ascii="Arial" w:hAnsi="Arial" w:cs="Arial"/>
              </w:rPr>
              <w:t>CONCORRÊNCIA</w:t>
            </w:r>
            <w:r w:rsidR="00FF7566" w:rsidRPr="00B54495">
              <w:rPr>
                <w:rFonts w:ascii="Arial" w:hAnsi="Arial" w:cs="Arial"/>
              </w:rPr>
              <w:t xml:space="preserve"> </w:t>
            </w:r>
            <w:r w:rsidR="00DC22F4">
              <w:rPr>
                <w:rFonts w:ascii="Arial" w:hAnsi="Arial" w:cs="Arial"/>
              </w:rPr>
              <w:t xml:space="preserve">PÚBLICA </w:t>
            </w:r>
            <w:r w:rsidR="00FF7566" w:rsidRPr="00B54495">
              <w:rPr>
                <w:rFonts w:ascii="Arial" w:hAnsi="Arial" w:cs="Arial"/>
              </w:rPr>
              <w:t xml:space="preserve">N° </w:t>
            </w:r>
            <w:r w:rsidR="00DC22F4">
              <w:rPr>
                <w:rFonts w:ascii="Arial" w:hAnsi="Arial" w:cs="Arial"/>
              </w:rPr>
              <w:t>03</w:t>
            </w:r>
            <w:r w:rsidR="00060871" w:rsidRPr="00B54495">
              <w:rPr>
                <w:rFonts w:ascii="Arial" w:hAnsi="Arial" w:cs="Arial"/>
              </w:rPr>
              <w:t>/</w:t>
            </w:r>
            <w:r w:rsidR="00873F5A" w:rsidRPr="00B54495">
              <w:rPr>
                <w:rFonts w:ascii="Arial" w:hAnsi="Arial" w:cs="Arial"/>
              </w:rPr>
              <w:t>2023</w:t>
            </w:r>
          </w:p>
          <w:p w:rsidR="00057A59" w:rsidRPr="00B54495" w:rsidRDefault="00057A59" w:rsidP="001E7C6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B54CA" w:rsidRPr="00B54495" w:rsidTr="001B0427">
        <w:trPr>
          <w:trHeight w:val="342"/>
        </w:trPr>
        <w:tc>
          <w:tcPr>
            <w:tcW w:w="3970" w:type="dxa"/>
            <w:vAlign w:val="center"/>
          </w:tcPr>
          <w:p w:rsidR="00DB54CA" w:rsidRPr="00B54495" w:rsidRDefault="00DB54CA" w:rsidP="001B042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B54495">
              <w:rPr>
                <w:rFonts w:ascii="Arial" w:hAnsi="Arial" w:cs="Arial"/>
                <w:color w:val="000000"/>
              </w:rPr>
              <w:t>Forma de julgamento</w:t>
            </w:r>
          </w:p>
        </w:tc>
        <w:tc>
          <w:tcPr>
            <w:tcW w:w="5953" w:type="dxa"/>
            <w:vAlign w:val="center"/>
          </w:tcPr>
          <w:p w:rsidR="00DB54CA" w:rsidRPr="00D94B44" w:rsidRDefault="00D94B44" w:rsidP="00A104C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FF0000"/>
              </w:rPr>
            </w:pPr>
            <w:r w:rsidRPr="00D94B44">
              <w:rPr>
                <w:rFonts w:ascii="Arial" w:hAnsi="Arial" w:cs="Arial"/>
                <w:b/>
                <w:bCs/>
                <w:u w:val="single"/>
              </w:rPr>
              <w:t>MENOR PREÇO,</w:t>
            </w:r>
            <w:r w:rsidRPr="00D94B44">
              <w:rPr>
                <w:rFonts w:ascii="Arial" w:hAnsi="Arial" w:cs="Arial"/>
                <w:b/>
                <w:bCs/>
              </w:rPr>
              <w:t xml:space="preserve"> </w:t>
            </w:r>
            <w:r w:rsidRPr="00D94B44">
              <w:rPr>
                <w:rFonts w:ascii="Arial" w:hAnsi="Arial" w:cs="Arial"/>
              </w:rPr>
              <w:t xml:space="preserve">Execução Indireta, com forma de julgamento de </w:t>
            </w:r>
            <w:r w:rsidRPr="00D94B44">
              <w:rPr>
                <w:rFonts w:ascii="Arial" w:hAnsi="Arial" w:cs="Arial"/>
                <w:b/>
                <w:bCs/>
                <w:u w:val="single"/>
              </w:rPr>
              <w:t>MENOR PREÇO GLOBAL POR LOTE</w:t>
            </w:r>
            <w:r w:rsidRPr="00D94B44">
              <w:rPr>
                <w:rFonts w:ascii="Arial" w:hAnsi="Arial" w:cs="Arial"/>
              </w:rPr>
              <w:t>.</w:t>
            </w:r>
          </w:p>
        </w:tc>
      </w:tr>
      <w:tr w:rsidR="00057A59" w:rsidRPr="00B54495" w:rsidTr="00DC22F4">
        <w:trPr>
          <w:trHeight w:val="894"/>
        </w:trPr>
        <w:tc>
          <w:tcPr>
            <w:tcW w:w="3970" w:type="dxa"/>
            <w:vAlign w:val="center"/>
          </w:tcPr>
          <w:p w:rsidR="00057A59" w:rsidRPr="00B54495" w:rsidRDefault="00057A59" w:rsidP="001B042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B54495">
              <w:rPr>
                <w:rFonts w:ascii="Arial" w:hAnsi="Arial" w:cs="Arial"/>
              </w:rPr>
              <w:t>Data de abertura</w:t>
            </w:r>
          </w:p>
        </w:tc>
        <w:tc>
          <w:tcPr>
            <w:tcW w:w="5953" w:type="dxa"/>
            <w:vAlign w:val="center"/>
          </w:tcPr>
          <w:p w:rsidR="0090706F" w:rsidRPr="008E2F34" w:rsidRDefault="00DA6CAD" w:rsidP="00873F5A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</w:t>
            </w:r>
            <w:r w:rsidR="00DC22F4" w:rsidRPr="008E2F34">
              <w:rPr>
                <w:rFonts w:ascii="Arial" w:hAnsi="Arial" w:cs="Arial"/>
              </w:rPr>
              <w:t>/2024</w:t>
            </w:r>
          </w:p>
        </w:tc>
      </w:tr>
      <w:tr w:rsidR="00AC51FA" w:rsidRPr="00B54495" w:rsidTr="001B0427">
        <w:tc>
          <w:tcPr>
            <w:tcW w:w="3970" w:type="dxa"/>
            <w:vAlign w:val="center"/>
          </w:tcPr>
          <w:p w:rsidR="00AC51FA" w:rsidRPr="00B54495" w:rsidRDefault="00AC51FA" w:rsidP="001B042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B54495">
              <w:rPr>
                <w:rFonts w:ascii="Arial" w:hAnsi="Arial" w:cs="Arial"/>
                <w:color w:val="000000"/>
              </w:rPr>
              <w:t>Número do processo administrativo</w:t>
            </w:r>
          </w:p>
        </w:tc>
        <w:tc>
          <w:tcPr>
            <w:tcW w:w="5953" w:type="dxa"/>
            <w:vAlign w:val="center"/>
          </w:tcPr>
          <w:p w:rsidR="00AC51FA" w:rsidRPr="008E2F34" w:rsidRDefault="003613E4" w:rsidP="00873F5A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8E2F34">
              <w:rPr>
                <w:rFonts w:ascii="Arial" w:hAnsi="Arial" w:cs="Arial"/>
              </w:rPr>
              <w:t>148</w:t>
            </w:r>
            <w:r w:rsidR="002A3A28" w:rsidRPr="008E2F34">
              <w:rPr>
                <w:rFonts w:ascii="Arial" w:hAnsi="Arial" w:cs="Arial"/>
              </w:rPr>
              <w:t>/2023</w:t>
            </w:r>
          </w:p>
        </w:tc>
      </w:tr>
      <w:tr w:rsidR="00057A59" w:rsidRPr="00B54495" w:rsidTr="001B0427">
        <w:trPr>
          <w:trHeight w:val="1640"/>
        </w:trPr>
        <w:tc>
          <w:tcPr>
            <w:tcW w:w="3970" w:type="dxa"/>
            <w:vAlign w:val="center"/>
          </w:tcPr>
          <w:p w:rsidR="00057A59" w:rsidRPr="00B54495" w:rsidRDefault="00057A59" w:rsidP="001B042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B54495">
              <w:rPr>
                <w:rFonts w:ascii="Arial" w:hAnsi="Arial" w:cs="Arial"/>
                <w:color w:val="000000"/>
              </w:rPr>
              <w:t>Objeto</w:t>
            </w:r>
            <w:r w:rsidR="00C65587" w:rsidRPr="00B5449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953" w:type="dxa"/>
            <w:vAlign w:val="center"/>
          </w:tcPr>
          <w:p w:rsidR="00FF7566" w:rsidRPr="00DC22F4" w:rsidRDefault="00DC22F4" w:rsidP="00DC22F4">
            <w:pPr>
              <w:pStyle w:val="Ttulo2"/>
              <w:numPr>
                <w:ilvl w:val="0"/>
                <w:numId w:val="0"/>
              </w:numPr>
              <w:shd w:val="clear" w:color="auto" w:fill="FFFFFF"/>
              <w:outlineLvl w:val="1"/>
              <w:rPr>
                <w:bCs w:val="0"/>
                <w:color w:val="FF0000"/>
                <w:szCs w:val="24"/>
              </w:rPr>
            </w:pPr>
            <w:r w:rsidRPr="00DC22F4">
              <w:rPr>
                <w:szCs w:val="24"/>
              </w:rPr>
              <w:t>Contratação de empresa especializada para c</w:t>
            </w:r>
            <w:r w:rsidRPr="00DC22F4">
              <w:rPr>
                <w:spacing w:val="-1"/>
                <w:szCs w:val="24"/>
              </w:rPr>
              <w:t>oleta e</w:t>
            </w:r>
            <w:r w:rsidRPr="00DC22F4">
              <w:rPr>
                <w:spacing w:val="1"/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transporte de</w:t>
            </w:r>
            <w:r w:rsidRPr="00DC22F4">
              <w:rPr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resíduos</w:t>
            </w:r>
            <w:r w:rsidRPr="00DC22F4">
              <w:rPr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sólidos</w:t>
            </w:r>
            <w:r w:rsidRPr="00DC22F4">
              <w:rPr>
                <w:spacing w:val="1"/>
                <w:szCs w:val="24"/>
              </w:rPr>
              <w:t xml:space="preserve"> d</w:t>
            </w:r>
            <w:r w:rsidRPr="00DC22F4">
              <w:rPr>
                <w:spacing w:val="-1"/>
                <w:szCs w:val="24"/>
              </w:rPr>
              <w:t>omiciliares até o aterro sanitário de Fazenda Rio Grande/PR ou outro local indicado pela municipalidade; coleta</w:t>
            </w:r>
            <w:r w:rsidRPr="00DC22F4">
              <w:rPr>
                <w:szCs w:val="24"/>
              </w:rPr>
              <w:t xml:space="preserve"> e</w:t>
            </w:r>
            <w:r w:rsidRPr="00DC22F4">
              <w:rPr>
                <w:spacing w:val="-1"/>
                <w:szCs w:val="24"/>
              </w:rPr>
              <w:t xml:space="preserve"> transporte</w:t>
            </w:r>
            <w:r w:rsidRPr="00DC22F4">
              <w:rPr>
                <w:spacing w:val="2"/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de resíduos</w:t>
            </w:r>
            <w:r w:rsidRPr="00DC22F4">
              <w:rPr>
                <w:spacing w:val="1"/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sólidos</w:t>
            </w:r>
            <w:r w:rsidRPr="00DC22F4">
              <w:rPr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recicláveis</w:t>
            </w:r>
            <w:r w:rsidRPr="00DC22F4">
              <w:rPr>
                <w:spacing w:val="5"/>
                <w:szCs w:val="24"/>
              </w:rPr>
              <w:t xml:space="preserve"> </w:t>
            </w:r>
            <w:r w:rsidRPr="00DC22F4">
              <w:rPr>
                <w:szCs w:val="24"/>
              </w:rPr>
              <w:t>–</w:t>
            </w:r>
            <w:r w:rsidRPr="00DC22F4">
              <w:rPr>
                <w:spacing w:val="-1"/>
                <w:szCs w:val="24"/>
              </w:rPr>
              <w:t xml:space="preserve"> coleta</w:t>
            </w:r>
            <w:r w:rsidRPr="00DC22F4">
              <w:rPr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seletiva até a Associação de Catadores de Materiais Recicláveis da Fazenda Solidariedade localizada</w:t>
            </w:r>
            <w:r w:rsidRPr="00DC22F4">
              <w:rPr>
                <w:spacing w:val="81"/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no</w:t>
            </w:r>
            <w:r w:rsidRPr="00DC22F4">
              <w:rPr>
                <w:spacing w:val="52"/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Município</w:t>
            </w:r>
            <w:r w:rsidRPr="00DC22F4">
              <w:rPr>
                <w:spacing w:val="56"/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de</w:t>
            </w:r>
            <w:r w:rsidRPr="00DC22F4">
              <w:rPr>
                <w:spacing w:val="55"/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>Campo</w:t>
            </w:r>
            <w:r w:rsidRPr="00DC22F4">
              <w:rPr>
                <w:spacing w:val="56"/>
                <w:szCs w:val="24"/>
              </w:rPr>
              <w:t xml:space="preserve"> </w:t>
            </w:r>
            <w:r w:rsidRPr="00DC22F4">
              <w:rPr>
                <w:spacing w:val="-1"/>
                <w:szCs w:val="24"/>
              </w:rPr>
              <w:t xml:space="preserve">Magro/PR ou outro local indicado pela municipalidade </w:t>
            </w:r>
            <w:bookmarkStart w:id="0" w:name="_Hlk153465483"/>
            <w:r w:rsidRPr="00DC22F4">
              <w:rPr>
                <w:spacing w:val="-1"/>
                <w:szCs w:val="24"/>
              </w:rPr>
              <w:t>e serviços de varrição de vias e equipamentos públicos</w:t>
            </w:r>
            <w:bookmarkEnd w:id="0"/>
            <w:r w:rsidRPr="00DC22F4">
              <w:rPr>
                <w:spacing w:val="-1"/>
                <w:szCs w:val="24"/>
              </w:rPr>
              <w:t>.</w:t>
            </w:r>
          </w:p>
        </w:tc>
      </w:tr>
      <w:tr w:rsidR="00057A59" w:rsidRPr="00B54495" w:rsidTr="001F39A2">
        <w:trPr>
          <w:trHeight w:val="1215"/>
        </w:trPr>
        <w:tc>
          <w:tcPr>
            <w:tcW w:w="3970" w:type="dxa"/>
            <w:vAlign w:val="center"/>
          </w:tcPr>
          <w:p w:rsidR="00057A59" w:rsidRPr="00B54495" w:rsidRDefault="00057A59" w:rsidP="001B042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B54495">
              <w:rPr>
                <w:rFonts w:ascii="Arial" w:hAnsi="Arial" w:cs="Arial"/>
                <w:color w:val="000000"/>
              </w:rPr>
              <w:t>Preço de referência</w:t>
            </w:r>
            <w:r w:rsidR="00641E5F" w:rsidRPr="00B5449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953" w:type="dxa"/>
            <w:vAlign w:val="center"/>
          </w:tcPr>
          <w:p w:rsidR="003750D2" w:rsidRPr="00DC22F4" w:rsidRDefault="00DC22F4" w:rsidP="00DC22F4">
            <w:pPr>
              <w:pBdr>
                <w:bar w:val="single" w:sz="4" w:color="000000"/>
              </w:pBdr>
              <w:jc w:val="both"/>
              <w:rPr>
                <w:rFonts w:ascii="Arial" w:eastAsia="FangSong" w:hAnsi="Arial" w:cs="Arial"/>
                <w:bCs/>
                <w:color w:val="FF0000"/>
                <w:sz w:val="24"/>
                <w:szCs w:val="24"/>
              </w:rPr>
            </w:pPr>
            <w:r w:rsidRPr="00DC22F4">
              <w:rPr>
                <w:rFonts w:ascii="Arial" w:hAnsi="Arial" w:cs="Arial"/>
                <w:sz w:val="24"/>
                <w:szCs w:val="24"/>
              </w:rPr>
              <w:t xml:space="preserve">R$ 2.957.632,80 (dois milhões, novecentos e </w:t>
            </w:r>
            <w:proofErr w:type="spellStart"/>
            <w:r w:rsidRPr="00DC22F4">
              <w:rPr>
                <w:rFonts w:ascii="Arial" w:hAnsi="Arial" w:cs="Arial"/>
                <w:sz w:val="24"/>
                <w:szCs w:val="24"/>
              </w:rPr>
              <w:t>cinquenta</w:t>
            </w:r>
            <w:proofErr w:type="spellEnd"/>
            <w:r w:rsidRPr="00DC22F4">
              <w:rPr>
                <w:rFonts w:ascii="Arial" w:hAnsi="Arial" w:cs="Arial"/>
                <w:sz w:val="24"/>
                <w:szCs w:val="24"/>
              </w:rPr>
              <w:t xml:space="preserve"> e sete mil, seiscentos e trinta e dois reais e oitenta centavos.</w:t>
            </w:r>
          </w:p>
        </w:tc>
      </w:tr>
      <w:tr w:rsidR="00057A59" w:rsidRPr="00B54495" w:rsidTr="001B0427">
        <w:trPr>
          <w:trHeight w:val="1061"/>
        </w:trPr>
        <w:tc>
          <w:tcPr>
            <w:tcW w:w="3970" w:type="dxa"/>
            <w:vAlign w:val="center"/>
          </w:tcPr>
          <w:p w:rsidR="00EE23CB" w:rsidRPr="00B54495" w:rsidRDefault="00057A59" w:rsidP="001B042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B54495">
              <w:rPr>
                <w:rFonts w:ascii="Arial" w:hAnsi="Arial" w:cs="Arial"/>
                <w:color w:val="000000"/>
              </w:rPr>
              <w:t>Prazo de vigência do contrato</w:t>
            </w:r>
            <w:r w:rsidR="00EE23CB" w:rsidRPr="00B5449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953" w:type="dxa"/>
            <w:vAlign w:val="center"/>
          </w:tcPr>
          <w:p w:rsidR="00CC1107" w:rsidRPr="00B54495" w:rsidRDefault="00D94B44" w:rsidP="002C0438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tabs>
                <w:tab w:val="left" w:pos="0"/>
              </w:tabs>
              <w:spacing w:before="240" w:after="240" w:line="22" w:lineRule="atLeast"/>
              <w:outlineLvl w:val="1"/>
              <w:rPr>
                <w:color w:val="FF0000"/>
                <w:szCs w:val="24"/>
              </w:rPr>
            </w:pPr>
            <w:r w:rsidRPr="00FB7CEE">
              <w:rPr>
                <w:szCs w:val="24"/>
              </w:rPr>
              <w:t>O</w:t>
            </w:r>
            <w:r w:rsidRPr="00FB7CEE">
              <w:rPr>
                <w:spacing w:val="17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prazo</w:t>
            </w:r>
            <w:r w:rsidRPr="00FB7CEE">
              <w:rPr>
                <w:spacing w:val="19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de execução e vigência</w:t>
            </w:r>
            <w:r w:rsidRPr="00FB7CEE">
              <w:rPr>
                <w:spacing w:val="16"/>
                <w:szCs w:val="24"/>
              </w:rPr>
              <w:t xml:space="preserve"> </w:t>
            </w:r>
            <w:r w:rsidRPr="00FB7CEE">
              <w:rPr>
                <w:szCs w:val="24"/>
              </w:rPr>
              <w:t xml:space="preserve">do contrato </w:t>
            </w:r>
            <w:r w:rsidRPr="00FB7CEE">
              <w:rPr>
                <w:spacing w:val="-1"/>
                <w:szCs w:val="24"/>
              </w:rPr>
              <w:t>será</w:t>
            </w:r>
            <w:r w:rsidRPr="00FB7CEE">
              <w:rPr>
                <w:spacing w:val="19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de</w:t>
            </w:r>
            <w:r w:rsidRPr="00FB7CEE">
              <w:rPr>
                <w:spacing w:val="18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12</w:t>
            </w:r>
            <w:r w:rsidRPr="00FB7CEE">
              <w:rPr>
                <w:spacing w:val="77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(doze)</w:t>
            </w:r>
            <w:r w:rsidRPr="00FB7CEE">
              <w:rPr>
                <w:szCs w:val="24"/>
              </w:rPr>
              <w:t xml:space="preserve">, contados da sua assinatura, podendo </w:t>
            </w:r>
            <w:r w:rsidRPr="00FB7CEE">
              <w:rPr>
                <w:spacing w:val="-1"/>
                <w:szCs w:val="24"/>
              </w:rPr>
              <w:t>ser</w:t>
            </w:r>
            <w:r w:rsidRPr="00FB7CEE">
              <w:rPr>
                <w:spacing w:val="20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prorrogado</w:t>
            </w:r>
            <w:r w:rsidRPr="00FB7CEE">
              <w:rPr>
                <w:spacing w:val="20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por</w:t>
            </w:r>
            <w:r w:rsidRPr="00FB7CEE">
              <w:rPr>
                <w:spacing w:val="20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 xml:space="preserve">iguais e sucessivos períodos </w:t>
            </w:r>
            <w:r w:rsidRPr="00FB7CEE">
              <w:rPr>
                <w:szCs w:val="24"/>
              </w:rPr>
              <w:t>até</w:t>
            </w:r>
            <w:r w:rsidRPr="00FB7CEE">
              <w:rPr>
                <w:spacing w:val="16"/>
                <w:szCs w:val="24"/>
              </w:rPr>
              <w:t xml:space="preserve"> </w:t>
            </w:r>
            <w:r w:rsidRPr="00FB7CEE">
              <w:rPr>
                <w:szCs w:val="24"/>
              </w:rPr>
              <w:t>o</w:t>
            </w:r>
            <w:r w:rsidRPr="00FB7CEE">
              <w:rPr>
                <w:spacing w:val="15"/>
                <w:szCs w:val="24"/>
              </w:rPr>
              <w:t xml:space="preserve"> </w:t>
            </w:r>
            <w:r w:rsidRPr="00FB7CEE">
              <w:rPr>
                <w:szCs w:val="24"/>
              </w:rPr>
              <w:t>limite</w:t>
            </w:r>
            <w:r w:rsidRPr="00FB7CEE">
              <w:rPr>
                <w:spacing w:val="16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de</w:t>
            </w:r>
            <w:r w:rsidRPr="00FB7CEE">
              <w:rPr>
                <w:spacing w:val="69"/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60 (sessenta)</w:t>
            </w:r>
            <w:r w:rsidRPr="00FB7CEE">
              <w:rPr>
                <w:spacing w:val="-2"/>
                <w:szCs w:val="24"/>
              </w:rPr>
              <w:t xml:space="preserve"> </w:t>
            </w:r>
            <w:r w:rsidRPr="00FB7CEE">
              <w:rPr>
                <w:szCs w:val="24"/>
              </w:rPr>
              <w:t xml:space="preserve">meses, </w:t>
            </w:r>
            <w:r w:rsidRPr="00FB7CEE">
              <w:rPr>
                <w:spacing w:val="-2"/>
                <w:szCs w:val="24"/>
              </w:rPr>
              <w:t>de</w:t>
            </w:r>
            <w:r w:rsidRPr="00FB7CEE">
              <w:rPr>
                <w:szCs w:val="24"/>
              </w:rPr>
              <w:t xml:space="preserve"> </w:t>
            </w:r>
            <w:r w:rsidRPr="00FB7CEE">
              <w:rPr>
                <w:spacing w:val="-1"/>
                <w:szCs w:val="24"/>
              </w:rPr>
              <w:t>acordo com</w:t>
            </w:r>
            <w:r w:rsidRPr="00FB7CEE">
              <w:rPr>
                <w:spacing w:val="3"/>
                <w:szCs w:val="24"/>
              </w:rPr>
              <w:t xml:space="preserve"> o artigo 57 da Lei </w:t>
            </w:r>
            <w:r w:rsidRPr="00FB7CEE">
              <w:rPr>
                <w:szCs w:val="24"/>
              </w:rPr>
              <w:t>8.666/93.</w:t>
            </w:r>
          </w:p>
        </w:tc>
      </w:tr>
      <w:tr w:rsidR="00057A59" w:rsidRPr="00B54495" w:rsidTr="001B0427">
        <w:trPr>
          <w:trHeight w:val="552"/>
        </w:trPr>
        <w:tc>
          <w:tcPr>
            <w:tcW w:w="3970" w:type="dxa"/>
            <w:vAlign w:val="center"/>
          </w:tcPr>
          <w:p w:rsidR="00057A59" w:rsidRPr="00DC22F4" w:rsidRDefault="00057A59" w:rsidP="001B0427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r w:rsidRPr="00DC22F4">
              <w:rPr>
                <w:rFonts w:ascii="Arial" w:hAnsi="Arial" w:cs="Arial"/>
                <w:color w:val="000000"/>
              </w:rPr>
              <w:t>Link</w:t>
            </w:r>
            <w:r w:rsidR="00DB54CA" w:rsidRPr="00DC22F4">
              <w:rPr>
                <w:rFonts w:ascii="Arial" w:hAnsi="Arial" w:cs="Arial"/>
                <w:color w:val="000000"/>
              </w:rPr>
              <w:t xml:space="preserve"> portal da transparência:</w:t>
            </w:r>
          </w:p>
        </w:tc>
        <w:tc>
          <w:tcPr>
            <w:tcW w:w="5953" w:type="dxa"/>
            <w:vAlign w:val="center"/>
          </w:tcPr>
          <w:p w:rsidR="00641E5F" w:rsidRPr="00DC22F4" w:rsidRDefault="00C60117" w:rsidP="00777CEA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</w:rPr>
            </w:pPr>
            <w:hyperlink r:id="rId8" w:history="1">
              <w:r w:rsidR="0034277E" w:rsidRPr="00DC22F4">
                <w:rPr>
                  <w:rStyle w:val="Hyperlink"/>
                  <w:rFonts w:ascii="Arial" w:hAnsi="Arial" w:cs="Arial"/>
                </w:rPr>
                <w:t>https://e-gov.betha.com.br/transparencia/01037-150/con_licitacoes.faces?mun=TSM49CO90wwLwNjKYPbP_w</w:t>
              </w:r>
            </w:hyperlink>
            <w:r w:rsidR="0034277E" w:rsidRPr="00DC22F4">
              <w:rPr>
                <w:rFonts w:ascii="Arial" w:hAnsi="Arial" w:cs="Arial"/>
              </w:rPr>
              <w:t>==</w:t>
            </w:r>
          </w:p>
        </w:tc>
      </w:tr>
    </w:tbl>
    <w:p w:rsidR="00057A59" w:rsidRPr="00B54495" w:rsidRDefault="00057A59" w:rsidP="00057A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A2103" w:rsidRPr="00B54495" w:rsidRDefault="004A2103">
      <w:pPr>
        <w:rPr>
          <w:rFonts w:ascii="Arial" w:hAnsi="Arial" w:cs="Arial"/>
          <w:sz w:val="24"/>
          <w:szCs w:val="24"/>
        </w:rPr>
      </w:pPr>
    </w:p>
    <w:sectPr w:rsidR="004A2103" w:rsidRPr="00B54495" w:rsidSect="00DB54C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9BF" w:rsidRDefault="00EE09BF" w:rsidP="00641E5F">
      <w:pPr>
        <w:spacing w:after="0" w:line="240" w:lineRule="auto"/>
      </w:pPr>
      <w:r>
        <w:separator/>
      </w:r>
    </w:p>
  </w:endnote>
  <w:endnote w:type="continuationSeparator" w:id="1">
    <w:p w:rsidR="00EE09BF" w:rsidRDefault="00EE09BF" w:rsidP="0064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9BF" w:rsidRDefault="00EE09BF" w:rsidP="00641E5F">
      <w:pPr>
        <w:spacing w:after="0" w:line="240" w:lineRule="auto"/>
      </w:pPr>
      <w:r>
        <w:separator/>
      </w:r>
    </w:p>
  </w:footnote>
  <w:footnote w:type="continuationSeparator" w:id="1">
    <w:p w:rsidR="00EE09BF" w:rsidRDefault="00EE09BF" w:rsidP="0064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9BF" w:rsidRDefault="00EE09BF" w:rsidP="00641E5F">
    <w:pPr>
      <w:pStyle w:val="Cabealho"/>
      <w:jc w:val="center"/>
      <w:rPr>
        <w:rStyle w:val="nfase"/>
        <w:rFonts w:ascii="Arial" w:hAnsi="Arial" w:cs="Arial"/>
        <w:b/>
        <w:i w:val="0"/>
        <w:sz w:val="28"/>
        <w:szCs w:val="32"/>
      </w:rPr>
    </w:pPr>
    <w:r w:rsidRPr="00CC1C55">
      <w:rPr>
        <w:rFonts w:ascii="Arial" w:hAnsi="Arial" w:cs="Arial"/>
        <w:b/>
        <w:iCs/>
        <w:noProof/>
        <w:szCs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-144780</wp:posOffset>
          </wp:positionV>
          <wp:extent cx="1114425" cy="904875"/>
          <wp:effectExtent l="19050" t="0" r="9525" b="0"/>
          <wp:wrapNone/>
          <wp:docPr id="9" name="Imagem 9" descr="Identificacao_papelcarta_PMCM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dentificacao_papelcarta_PMCM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1C55">
      <w:rPr>
        <w:rStyle w:val="nfase"/>
        <w:rFonts w:ascii="Arial" w:hAnsi="Arial" w:cs="Arial"/>
        <w:b/>
        <w:i w:val="0"/>
        <w:sz w:val="28"/>
        <w:szCs w:val="32"/>
      </w:rPr>
      <w:t>PREFEITURA MUNICIPAL DE CAMPO MAGRO-PR</w:t>
    </w:r>
  </w:p>
  <w:p w:rsidR="001B0427" w:rsidRDefault="001B0427" w:rsidP="00641E5F">
    <w:pPr>
      <w:pStyle w:val="Cabealho"/>
      <w:jc w:val="center"/>
      <w:rPr>
        <w:rStyle w:val="nfase"/>
        <w:rFonts w:ascii="Arial" w:hAnsi="Arial" w:cs="Arial"/>
        <w:b/>
        <w:i w:val="0"/>
        <w:sz w:val="28"/>
        <w:szCs w:val="32"/>
      </w:rPr>
    </w:pPr>
    <w:r>
      <w:rPr>
        <w:rStyle w:val="nfase"/>
        <w:rFonts w:ascii="Arial" w:hAnsi="Arial" w:cs="Arial"/>
        <w:b/>
        <w:i w:val="0"/>
        <w:sz w:val="28"/>
        <w:szCs w:val="32"/>
      </w:rPr>
      <w:t xml:space="preserve">Secretaria Municipal de Licitações e Contratos </w:t>
    </w:r>
  </w:p>
  <w:p w:rsidR="001B0427" w:rsidRPr="00CC1C55" w:rsidRDefault="001B0427" w:rsidP="00641E5F">
    <w:pPr>
      <w:pStyle w:val="Cabealho"/>
      <w:jc w:val="center"/>
      <w:rPr>
        <w:rStyle w:val="nfase"/>
        <w:rFonts w:ascii="Arial" w:hAnsi="Arial" w:cs="Arial"/>
        <w:b/>
        <w:i w:val="0"/>
        <w:szCs w:val="32"/>
      </w:rPr>
    </w:pPr>
    <w:r>
      <w:rPr>
        <w:rStyle w:val="nfase"/>
        <w:rFonts w:ascii="Arial" w:hAnsi="Arial" w:cs="Arial"/>
        <w:b/>
        <w:i w:val="0"/>
        <w:sz w:val="28"/>
        <w:szCs w:val="32"/>
      </w:rPr>
      <w:t xml:space="preserve">Departamento de Licitações </w:t>
    </w:r>
  </w:p>
  <w:p w:rsidR="00EE09BF" w:rsidRDefault="00EE09BF" w:rsidP="00641E5F">
    <w:pPr>
      <w:pStyle w:val="Cabealho"/>
      <w:jc w:val="center"/>
      <w:rPr>
        <w:rStyle w:val="nfase"/>
        <w:rFonts w:ascii="Arial" w:hAnsi="Arial" w:cs="Arial"/>
        <w:b/>
        <w:i w:val="0"/>
        <w:sz w:val="28"/>
        <w:szCs w:val="32"/>
      </w:rPr>
    </w:pPr>
  </w:p>
  <w:p w:rsidR="00EE09BF" w:rsidRPr="00641E5F" w:rsidRDefault="00EE09BF" w:rsidP="00641E5F">
    <w:pPr>
      <w:pStyle w:val="Cabealho"/>
      <w:jc w:val="center"/>
      <w:rPr>
        <w:rFonts w:ascii="Arial" w:hAnsi="Arial" w:cs="Arial"/>
        <w:b/>
        <w:iCs/>
        <w:sz w:val="28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5D27"/>
    <w:multiLevelType w:val="multilevel"/>
    <w:tmpl w:val="E75E9F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52170330"/>
    <w:multiLevelType w:val="multilevel"/>
    <w:tmpl w:val="D824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0"/>
    <w:footnote w:id="1"/>
  </w:footnotePr>
  <w:endnotePr>
    <w:endnote w:id="0"/>
    <w:endnote w:id="1"/>
  </w:endnotePr>
  <w:compat/>
  <w:rsids>
    <w:rsidRoot w:val="00057A59"/>
    <w:rsid w:val="000048FF"/>
    <w:rsid w:val="00033C47"/>
    <w:rsid w:val="00042AAE"/>
    <w:rsid w:val="00042B19"/>
    <w:rsid w:val="00050FD5"/>
    <w:rsid w:val="00054A10"/>
    <w:rsid w:val="00057A59"/>
    <w:rsid w:val="00060871"/>
    <w:rsid w:val="0007542F"/>
    <w:rsid w:val="000804E4"/>
    <w:rsid w:val="0008108B"/>
    <w:rsid w:val="00092ABF"/>
    <w:rsid w:val="000C2FD4"/>
    <w:rsid w:val="000D018E"/>
    <w:rsid w:val="00114DD6"/>
    <w:rsid w:val="00115280"/>
    <w:rsid w:val="00131E96"/>
    <w:rsid w:val="001605D3"/>
    <w:rsid w:val="00166EA5"/>
    <w:rsid w:val="001734B8"/>
    <w:rsid w:val="00187663"/>
    <w:rsid w:val="0019682E"/>
    <w:rsid w:val="001A018A"/>
    <w:rsid w:val="001A5CA7"/>
    <w:rsid w:val="001B0427"/>
    <w:rsid w:val="001B07EB"/>
    <w:rsid w:val="001D76B5"/>
    <w:rsid w:val="001E7C68"/>
    <w:rsid w:val="001F39A2"/>
    <w:rsid w:val="002A39AA"/>
    <w:rsid w:val="002A3A28"/>
    <w:rsid w:val="002C0438"/>
    <w:rsid w:val="002E6F5F"/>
    <w:rsid w:val="0034277E"/>
    <w:rsid w:val="0034629A"/>
    <w:rsid w:val="003613E4"/>
    <w:rsid w:val="003624D2"/>
    <w:rsid w:val="0037055C"/>
    <w:rsid w:val="00373FFD"/>
    <w:rsid w:val="003750D2"/>
    <w:rsid w:val="00375ED2"/>
    <w:rsid w:val="00394EA6"/>
    <w:rsid w:val="003A460F"/>
    <w:rsid w:val="003D574A"/>
    <w:rsid w:val="003F2EC9"/>
    <w:rsid w:val="003F7FCC"/>
    <w:rsid w:val="0042376B"/>
    <w:rsid w:val="00424D01"/>
    <w:rsid w:val="00447AB8"/>
    <w:rsid w:val="00484497"/>
    <w:rsid w:val="00493A3C"/>
    <w:rsid w:val="00495FD1"/>
    <w:rsid w:val="00496FA8"/>
    <w:rsid w:val="004A2103"/>
    <w:rsid w:val="004A3230"/>
    <w:rsid w:val="004D77C6"/>
    <w:rsid w:val="004E2268"/>
    <w:rsid w:val="005124F2"/>
    <w:rsid w:val="00583558"/>
    <w:rsid w:val="00585B60"/>
    <w:rsid w:val="005A4B9F"/>
    <w:rsid w:val="00624D6C"/>
    <w:rsid w:val="00641E5F"/>
    <w:rsid w:val="00656FBF"/>
    <w:rsid w:val="006602D7"/>
    <w:rsid w:val="00661FC6"/>
    <w:rsid w:val="006669D9"/>
    <w:rsid w:val="00696AE3"/>
    <w:rsid w:val="0070527C"/>
    <w:rsid w:val="00706BC9"/>
    <w:rsid w:val="00727667"/>
    <w:rsid w:val="00777CEA"/>
    <w:rsid w:val="00786D14"/>
    <w:rsid w:val="007E4ADC"/>
    <w:rsid w:val="007E5EF5"/>
    <w:rsid w:val="007F50BB"/>
    <w:rsid w:val="00805F01"/>
    <w:rsid w:val="00873F5A"/>
    <w:rsid w:val="00895D93"/>
    <w:rsid w:val="00897566"/>
    <w:rsid w:val="008A1B40"/>
    <w:rsid w:val="008D3154"/>
    <w:rsid w:val="008D5AE3"/>
    <w:rsid w:val="008E0C81"/>
    <w:rsid w:val="008E2F34"/>
    <w:rsid w:val="008E3563"/>
    <w:rsid w:val="008E39B7"/>
    <w:rsid w:val="008F4C45"/>
    <w:rsid w:val="009025FC"/>
    <w:rsid w:val="0090706F"/>
    <w:rsid w:val="009172C6"/>
    <w:rsid w:val="0099363C"/>
    <w:rsid w:val="00997F5D"/>
    <w:rsid w:val="009C0340"/>
    <w:rsid w:val="009D3762"/>
    <w:rsid w:val="009E1704"/>
    <w:rsid w:val="009F0AE4"/>
    <w:rsid w:val="00A104CE"/>
    <w:rsid w:val="00A5120B"/>
    <w:rsid w:val="00A93C63"/>
    <w:rsid w:val="00AC51FA"/>
    <w:rsid w:val="00AC5E4E"/>
    <w:rsid w:val="00AD0F08"/>
    <w:rsid w:val="00B01666"/>
    <w:rsid w:val="00B21D73"/>
    <w:rsid w:val="00B45647"/>
    <w:rsid w:val="00B54495"/>
    <w:rsid w:val="00B76F10"/>
    <w:rsid w:val="00B80099"/>
    <w:rsid w:val="00B80E19"/>
    <w:rsid w:val="00BB02BF"/>
    <w:rsid w:val="00BC4F09"/>
    <w:rsid w:val="00BE1A3D"/>
    <w:rsid w:val="00BE6518"/>
    <w:rsid w:val="00C038D9"/>
    <w:rsid w:val="00C60117"/>
    <w:rsid w:val="00C65587"/>
    <w:rsid w:val="00C706D7"/>
    <w:rsid w:val="00C84FF1"/>
    <w:rsid w:val="00CC1107"/>
    <w:rsid w:val="00CC1C55"/>
    <w:rsid w:val="00CF51E4"/>
    <w:rsid w:val="00D10A09"/>
    <w:rsid w:val="00D12DB0"/>
    <w:rsid w:val="00D473ED"/>
    <w:rsid w:val="00D574CB"/>
    <w:rsid w:val="00D60AE9"/>
    <w:rsid w:val="00D667FB"/>
    <w:rsid w:val="00D72759"/>
    <w:rsid w:val="00D94565"/>
    <w:rsid w:val="00D94B44"/>
    <w:rsid w:val="00DA6251"/>
    <w:rsid w:val="00DA6CAD"/>
    <w:rsid w:val="00DB54CA"/>
    <w:rsid w:val="00DC22F4"/>
    <w:rsid w:val="00DD1034"/>
    <w:rsid w:val="00DD3EFD"/>
    <w:rsid w:val="00E103B1"/>
    <w:rsid w:val="00E17A98"/>
    <w:rsid w:val="00E52869"/>
    <w:rsid w:val="00E53D98"/>
    <w:rsid w:val="00E82BEA"/>
    <w:rsid w:val="00EB4FBB"/>
    <w:rsid w:val="00EC56E0"/>
    <w:rsid w:val="00EE09BF"/>
    <w:rsid w:val="00EE23CB"/>
    <w:rsid w:val="00EE4247"/>
    <w:rsid w:val="00EF6EA4"/>
    <w:rsid w:val="00F0555D"/>
    <w:rsid w:val="00F1274C"/>
    <w:rsid w:val="00FE5C32"/>
    <w:rsid w:val="00FF6606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5C"/>
  </w:style>
  <w:style w:type="paragraph" w:styleId="Ttulo2">
    <w:name w:val="heading 2"/>
    <w:next w:val="Normal"/>
    <w:link w:val="Ttulo2Char"/>
    <w:qFormat/>
    <w:rsid w:val="00115280"/>
    <w:pPr>
      <w:keepNext/>
      <w:keepLines/>
      <w:numPr>
        <w:ilvl w:val="1"/>
        <w:numId w:val="1"/>
      </w:numPr>
      <w:spacing w:before="100" w:after="100" w:line="240" w:lineRule="auto"/>
      <w:ind w:left="0" w:firstLine="0"/>
      <w:jc w:val="both"/>
      <w:outlineLvl w:val="1"/>
    </w:pPr>
    <w:rPr>
      <w:rFonts w:ascii="Arial" w:eastAsia="Times New Roman" w:hAnsi="Arial" w:cs="Arial"/>
      <w:bCs/>
      <w:sz w:val="24"/>
      <w:szCs w:val="20"/>
      <w:lang w:eastAsia="pt-BR"/>
    </w:rPr>
  </w:style>
  <w:style w:type="paragraph" w:styleId="Ttulo3">
    <w:name w:val="heading 3"/>
    <w:next w:val="Normal"/>
    <w:link w:val="Ttulo3Char"/>
    <w:qFormat/>
    <w:rsid w:val="00115280"/>
    <w:pPr>
      <w:keepNext/>
      <w:keepLines/>
      <w:numPr>
        <w:ilvl w:val="2"/>
        <w:numId w:val="1"/>
      </w:numPr>
      <w:spacing w:before="100" w:after="100" w:line="240" w:lineRule="auto"/>
      <w:ind w:left="0" w:firstLine="0"/>
      <w:jc w:val="both"/>
      <w:outlineLvl w:val="2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7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0706F"/>
    <w:rPr>
      <w:color w:val="0000FF"/>
      <w:u w:val="single"/>
    </w:rPr>
  </w:style>
  <w:style w:type="paragraph" w:customStyle="1" w:styleId="Default">
    <w:name w:val="Default"/>
    <w:rsid w:val="00641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4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1E5F"/>
  </w:style>
  <w:style w:type="paragraph" w:styleId="Rodap">
    <w:name w:val="footer"/>
    <w:basedOn w:val="Normal"/>
    <w:link w:val="RodapChar"/>
    <w:uiPriority w:val="99"/>
    <w:unhideWhenUsed/>
    <w:rsid w:val="0064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E5F"/>
  </w:style>
  <w:style w:type="character" w:styleId="nfase">
    <w:name w:val="Emphasis"/>
    <w:basedOn w:val="Fontepargpadro"/>
    <w:qFormat/>
    <w:rsid w:val="00641E5F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05F01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rsid w:val="00115280"/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15280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gov.betha.com.br/transparencia/01037-150/con_licitacoes.faces?mun=TSM49CO90wwLwNjKYPbP_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F73DF-6F3C-48A2-936A-51D6773F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2022-10-25T12:58:00Z</cp:lastPrinted>
  <dcterms:created xsi:type="dcterms:W3CDTF">2019-10-22T12:27:00Z</dcterms:created>
  <dcterms:modified xsi:type="dcterms:W3CDTF">2023-12-20T18:04:00Z</dcterms:modified>
</cp:coreProperties>
</file>